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37" w:rsidRPr="00D27563" w:rsidRDefault="00D27563" w:rsidP="00D27563">
      <w:pPr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D27563">
        <w:rPr>
          <w:rFonts w:ascii="Arial" w:hAnsi="Arial" w:cs="Arial"/>
          <w:b/>
          <w:caps/>
          <w:sz w:val="28"/>
          <w:szCs w:val="28"/>
        </w:rPr>
        <w:t>Sdělení</w:t>
      </w:r>
    </w:p>
    <w:p w:rsidR="00D27563" w:rsidRPr="00D27563" w:rsidRDefault="00D27563" w:rsidP="00D2756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D27563" w:rsidRPr="00D27563" w:rsidRDefault="00D27563" w:rsidP="00D2756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D27563">
        <w:rPr>
          <w:rFonts w:ascii="Arial" w:hAnsi="Arial" w:cs="Arial"/>
          <w:b/>
          <w:caps/>
          <w:sz w:val="28"/>
          <w:szCs w:val="28"/>
        </w:rPr>
        <w:t>krajského úřadu libereckého kraje</w:t>
      </w:r>
    </w:p>
    <w:p w:rsidR="00D27563" w:rsidRPr="00D27563" w:rsidRDefault="00D27563" w:rsidP="00D2756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D27563" w:rsidRPr="00D27563" w:rsidRDefault="00D27563" w:rsidP="00D27563">
      <w:pPr>
        <w:jc w:val="center"/>
        <w:rPr>
          <w:rFonts w:ascii="Arial" w:hAnsi="Arial" w:cs="Arial"/>
          <w:b/>
          <w:sz w:val="28"/>
          <w:szCs w:val="28"/>
        </w:rPr>
      </w:pPr>
      <w:r w:rsidRPr="00D27563">
        <w:rPr>
          <w:rFonts w:ascii="Arial" w:hAnsi="Arial" w:cs="Arial"/>
          <w:b/>
          <w:sz w:val="28"/>
          <w:szCs w:val="28"/>
        </w:rPr>
        <w:t>Volby do zastupitelstev krajů v roce 2020</w:t>
      </w:r>
    </w:p>
    <w:p w:rsidR="00D27563" w:rsidRPr="00D27563" w:rsidRDefault="00D27563" w:rsidP="00D27563">
      <w:pPr>
        <w:jc w:val="center"/>
        <w:rPr>
          <w:rFonts w:ascii="Arial" w:hAnsi="Arial" w:cs="Arial"/>
          <w:b/>
          <w:sz w:val="28"/>
          <w:szCs w:val="28"/>
        </w:rPr>
      </w:pPr>
    </w:p>
    <w:p w:rsidR="00D27563" w:rsidRPr="00D27563" w:rsidRDefault="00D27563" w:rsidP="00D27563">
      <w:pPr>
        <w:jc w:val="center"/>
        <w:rPr>
          <w:rFonts w:ascii="Arial" w:hAnsi="Arial" w:cs="Arial"/>
          <w:b/>
          <w:sz w:val="28"/>
          <w:szCs w:val="28"/>
        </w:rPr>
      </w:pPr>
    </w:p>
    <w:p w:rsidR="00D27563" w:rsidRPr="00D27563" w:rsidRDefault="00D27563" w:rsidP="00D27563">
      <w:pPr>
        <w:jc w:val="center"/>
        <w:rPr>
          <w:rFonts w:ascii="Arial" w:hAnsi="Arial" w:cs="Arial"/>
          <w:b/>
          <w:sz w:val="28"/>
          <w:szCs w:val="28"/>
        </w:rPr>
      </w:pPr>
    </w:p>
    <w:p w:rsidR="00D27563" w:rsidRPr="00D27563" w:rsidRDefault="00D27563" w:rsidP="00D27563">
      <w:pPr>
        <w:rPr>
          <w:rFonts w:ascii="Arial" w:hAnsi="Arial" w:cs="Arial"/>
          <w:sz w:val="28"/>
          <w:szCs w:val="28"/>
        </w:rPr>
      </w:pPr>
      <w:r w:rsidRPr="00D27563">
        <w:rPr>
          <w:rFonts w:ascii="Arial" w:hAnsi="Arial" w:cs="Arial"/>
          <w:b/>
          <w:sz w:val="28"/>
          <w:szCs w:val="28"/>
        </w:rPr>
        <w:tab/>
      </w:r>
      <w:r w:rsidRPr="00D27563">
        <w:rPr>
          <w:rFonts w:ascii="Arial" w:hAnsi="Arial" w:cs="Arial"/>
          <w:sz w:val="28"/>
          <w:szCs w:val="28"/>
        </w:rPr>
        <w:t xml:space="preserve">Na základě § 31 odst. 3 zákona č. 129/2000 Sb., o krajích (krajské zřízení), ve znění pozdějších předpisů, a v souladu s usnesením Rady Libereckého kraje č. </w:t>
      </w:r>
      <w:r w:rsidR="00FC665E">
        <w:rPr>
          <w:rFonts w:ascii="Arial" w:hAnsi="Arial" w:cs="Arial"/>
          <w:sz w:val="28"/>
          <w:szCs w:val="28"/>
        </w:rPr>
        <w:t>742/20/RK</w:t>
      </w:r>
      <w:r w:rsidRPr="00D27563">
        <w:rPr>
          <w:rFonts w:ascii="Arial" w:hAnsi="Arial" w:cs="Arial"/>
          <w:sz w:val="28"/>
          <w:szCs w:val="28"/>
        </w:rPr>
        <w:t xml:space="preserve"> ze dne 5. května 2020, sdělujeme, že počet členů Zastupitelstva Libereckého kraje, kteří mají být zvoleni v roce 2020, je stanoven na 45 členů, neboť k 1. lednu 2020 měl Liberecký kraj 443.6</w:t>
      </w:r>
      <w:r w:rsidR="00835D86">
        <w:rPr>
          <w:rFonts w:ascii="Arial" w:hAnsi="Arial" w:cs="Arial"/>
          <w:sz w:val="28"/>
          <w:szCs w:val="28"/>
        </w:rPr>
        <w:t>9</w:t>
      </w:r>
      <w:r w:rsidRPr="00D27563">
        <w:rPr>
          <w:rFonts w:ascii="Arial" w:hAnsi="Arial" w:cs="Arial"/>
          <w:sz w:val="28"/>
          <w:szCs w:val="28"/>
        </w:rPr>
        <w:t>0 obyvatel.</w:t>
      </w:r>
    </w:p>
    <w:p w:rsidR="00D27563" w:rsidRPr="00D27563" w:rsidRDefault="00D27563" w:rsidP="00D27563">
      <w:pPr>
        <w:rPr>
          <w:rFonts w:ascii="Arial" w:hAnsi="Arial" w:cs="Arial"/>
          <w:sz w:val="28"/>
          <w:szCs w:val="28"/>
        </w:rPr>
      </w:pPr>
    </w:p>
    <w:p w:rsidR="00D27563" w:rsidRPr="00D27563" w:rsidRDefault="00D27563" w:rsidP="00D27563">
      <w:pPr>
        <w:rPr>
          <w:rFonts w:ascii="Arial" w:hAnsi="Arial" w:cs="Arial"/>
          <w:sz w:val="28"/>
          <w:szCs w:val="28"/>
        </w:rPr>
      </w:pPr>
    </w:p>
    <w:p w:rsidR="00D27563" w:rsidRPr="00D27563" w:rsidRDefault="00D27563" w:rsidP="00D27563">
      <w:pPr>
        <w:rPr>
          <w:rFonts w:ascii="Arial" w:hAnsi="Arial" w:cs="Arial"/>
          <w:sz w:val="28"/>
          <w:szCs w:val="28"/>
        </w:rPr>
      </w:pPr>
      <w:r w:rsidRPr="00D27563">
        <w:rPr>
          <w:rFonts w:ascii="Arial" w:hAnsi="Arial" w:cs="Arial"/>
          <w:sz w:val="28"/>
          <w:szCs w:val="28"/>
        </w:rPr>
        <w:t xml:space="preserve">V Liberci dne </w:t>
      </w:r>
      <w:r w:rsidR="00FC665E">
        <w:rPr>
          <w:rFonts w:ascii="Arial" w:hAnsi="Arial" w:cs="Arial"/>
          <w:sz w:val="28"/>
          <w:szCs w:val="28"/>
        </w:rPr>
        <w:t>6.</w:t>
      </w:r>
      <w:r w:rsidRPr="00D27563">
        <w:rPr>
          <w:rFonts w:ascii="Arial" w:hAnsi="Arial" w:cs="Arial"/>
          <w:sz w:val="28"/>
          <w:szCs w:val="28"/>
        </w:rPr>
        <w:t xml:space="preserve"> května 2020</w:t>
      </w:r>
    </w:p>
    <w:p w:rsidR="00D27563" w:rsidRDefault="00D27563" w:rsidP="00D27563">
      <w:pPr>
        <w:rPr>
          <w:rFonts w:ascii="Arial" w:hAnsi="Arial" w:cs="Arial"/>
          <w:sz w:val="28"/>
          <w:szCs w:val="28"/>
        </w:rPr>
      </w:pPr>
    </w:p>
    <w:p w:rsidR="00D27563" w:rsidRDefault="00D27563" w:rsidP="00D27563">
      <w:pPr>
        <w:rPr>
          <w:rFonts w:ascii="Arial" w:hAnsi="Arial" w:cs="Arial"/>
          <w:sz w:val="28"/>
          <w:szCs w:val="28"/>
        </w:rPr>
      </w:pPr>
    </w:p>
    <w:p w:rsidR="00D27563" w:rsidRDefault="00D27563" w:rsidP="00D27563">
      <w:pPr>
        <w:rPr>
          <w:rFonts w:ascii="Arial" w:hAnsi="Arial" w:cs="Arial"/>
          <w:sz w:val="28"/>
          <w:szCs w:val="28"/>
        </w:rPr>
      </w:pPr>
    </w:p>
    <w:p w:rsidR="00D27563" w:rsidRPr="00D27563" w:rsidRDefault="00D27563" w:rsidP="00D27563">
      <w:pPr>
        <w:rPr>
          <w:rFonts w:ascii="Arial" w:hAnsi="Arial" w:cs="Arial"/>
          <w:sz w:val="28"/>
          <w:szCs w:val="28"/>
        </w:rPr>
      </w:pPr>
    </w:p>
    <w:p w:rsidR="00D27563" w:rsidRPr="00D27563" w:rsidRDefault="00D27563" w:rsidP="00D27563">
      <w:pPr>
        <w:rPr>
          <w:rFonts w:ascii="Arial" w:hAnsi="Arial" w:cs="Arial"/>
          <w:sz w:val="28"/>
          <w:szCs w:val="28"/>
        </w:rPr>
      </w:pPr>
    </w:p>
    <w:p w:rsidR="00D27563" w:rsidRPr="00D27563" w:rsidRDefault="00D27563" w:rsidP="00D27563">
      <w:pPr>
        <w:jc w:val="center"/>
        <w:rPr>
          <w:rFonts w:ascii="Arial" w:hAnsi="Arial" w:cs="Arial"/>
          <w:sz w:val="28"/>
          <w:szCs w:val="28"/>
        </w:rPr>
      </w:pPr>
      <w:r w:rsidRPr="00D27563">
        <w:rPr>
          <w:rFonts w:ascii="Arial" w:hAnsi="Arial" w:cs="Arial"/>
          <w:b/>
          <w:sz w:val="28"/>
          <w:szCs w:val="28"/>
        </w:rPr>
        <w:t>Mgr. René Havlík</w:t>
      </w:r>
      <w:r w:rsidRPr="00D27563">
        <w:rPr>
          <w:rFonts w:ascii="Arial" w:hAnsi="Arial" w:cs="Arial"/>
          <w:sz w:val="28"/>
          <w:szCs w:val="28"/>
        </w:rPr>
        <w:t xml:space="preserve"> v. r.</w:t>
      </w:r>
    </w:p>
    <w:p w:rsidR="00D27563" w:rsidRPr="00D27563" w:rsidRDefault="00D27563" w:rsidP="00D27563">
      <w:pPr>
        <w:jc w:val="center"/>
        <w:rPr>
          <w:rFonts w:ascii="Arial" w:hAnsi="Arial" w:cs="Arial"/>
          <w:sz w:val="28"/>
          <w:szCs w:val="28"/>
        </w:rPr>
      </w:pPr>
      <w:r w:rsidRPr="00D27563">
        <w:rPr>
          <w:rFonts w:ascii="Arial" w:hAnsi="Arial" w:cs="Arial"/>
          <w:sz w:val="28"/>
          <w:szCs w:val="28"/>
        </w:rPr>
        <w:t>ředitel Krajského úřadu Libereckého kraje</w:t>
      </w:r>
    </w:p>
    <w:sectPr w:rsidR="00D27563" w:rsidRPr="00D2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63"/>
    <w:rsid w:val="000C6701"/>
    <w:rsid w:val="00835D86"/>
    <w:rsid w:val="00CE7537"/>
    <w:rsid w:val="00D27563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2EE5-94B6-4E56-B6D7-5056C77A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2020-05-06T07:57:00Z</dcterms:created>
  <dcterms:modified xsi:type="dcterms:W3CDTF">2020-05-06T07:57:00Z</dcterms:modified>
</cp:coreProperties>
</file>